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0D92" w14:textId="5310E13C" w:rsidR="002C61CF" w:rsidRDefault="007A1008" w:rsidP="007A1008">
      <w:pPr>
        <w:jc w:val="center"/>
      </w:pPr>
      <w:r>
        <w:rPr>
          <w:noProof/>
        </w:rPr>
        <w:drawing>
          <wp:inline distT="0" distB="0" distL="0" distR="0" wp14:anchorId="3ED16E58" wp14:editId="38709BAC">
            <wp:extent cx="2962910" cy="1207135"/>
            <wp:effectExtent l="0" t="0" r="8890" b="0"/>
            <wp:docPr id="717005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2910" cy="1207135"/>
                    </a:xfrm>
                    <a:prstGeom prst="rect">
                      <a:avLst/>
                    </a:prstGeom>
                    <a:noFill/>
                  </pic:spPr>
                </pic:pic>
              </a:graphicData>
            </a:graphic>
          </wp:inline>
        </w:drawing>
      </w:r>
    </w:p>
    <w:p w14:paraId="1C72DD3D" w14:textId="5ADD074A" w:rsidR="007A1008" w:rsidRPr="00580F10" w:rsidRDefault="008932E4" w:rsidP="007A1008">
      <w:r>
        <w:t>June 5, 2025</w:t>
      </w:r>
      <w:r w:rsidRPr="00580F10">
        <w:t xml:space="preserve"> </w:t>
      </w:r>
    </w:p>
    <w:p w14:paraId="7D9E4067" w14:textId="77777777" w:rsidR="007A1008" w:rsidRPr="00580F10" w:rsidRDefault="007A1008" w:rsidP="007A1008">
      <w:pPr>
        <w:rPr>
          <w:b/>
          <w:bCs/>
        </w:rPr>
      </w:pPr>
      <w:r w:rsidRPr="00580F10">
        <w:rPr>
          <w:b/>
          <w:bCs/>
        </w:rPr>
        <w:t>FOR IMMEDIATE RELEASE:</w:t>
      </w:r>
    </w:p>
    <w:p w14:paraId="3B19A80E" w14:textId="77777777" w:rsidR="007A1008" w:rsidRPr="00580F10" w:rsidRDefault="007A1008" w:rsidP="007A1008">
      <w:pPr>
        <w:rPr>
          <w:b/>
          <w:bCs/>
        </w:rPr>
      </w:pPr>
    </w:p>
    <w:p w14:paraId="04935578" w14:textId="77A9F243" w:rsidR="007A1008" w:rsidRDefault="007A1008" w:rsidP="007A1008">
      <w:pPr>
        <w:jc w:val="center"/>
        <w:rPr>
          <w:b/>
          <w:bCs/>
          <w:sz w:val="30"/>
          <w:szCs w:val="30"/>
        </w:rPr>
      </w:pPr>
      <w:r w:rsidRPr="00A156FC">
        <w:rPr>
          <w:b/>
          <w:bCs/>
          <w:sz w:val="30"/>
          <w:szCs w:val="30"/>
        </w:rPr>
        <w:t xml:space="preserve">Junior Achievement of Southern Nevada Welcomes </w:t>
      </w:r>
      <w:r>
        <w:rPr>
          <w:b/>
          <w:bCs/>
          <w:sz w:val="30"/>
          <w:szCs w:val="30"/>
        </w:rPr>
        <w:t>Shawn Danoski</w:t>
      </w:r>
      <w:r w:rsidRPr="00A156FC">
        <w:rPr>
          <w:b/>
          <w:bCs/>
          <w:sz w:val="30"/>
          <w:szCs w:val="30"/>
        </w:rPr>
        <w:t xml:space="preserve"> from </w:t>
      </w:r>
      <w:r>
        <w:rPr>
          <w:b/>
          <w:bCs/>
          <w:sz w:val="30"/>
          <w:szCs w:val="30"/>
        </w:rPr>
        <w:t xml:space="preserve">DC Building Group </w:t>
      </w:r>
      <w:r w:rsidRPr="00A156FC">
        <w:rPr>
          <w:b/>
          <w:bCs/>
          <w:sz w:val="30"/>
          <w:szCs w:val="30"/>
        </w:rPr>
        <w:t>to Board of Directors</w:t>
      </w:r>
    </w:p>
    <w:p w14:paraId="4E47158F" w14:textId="0DB51D38" w:rsidR="007A1008" w:rsidRDefault="007A1008" w:rsidP="007A1008">
      <w:pPr>
        <w:jc w:val="center"/>
        <w:rPr>
          <w:b/>
          <w:bCs/>
          <w:sz w:val="30"/>
          <w:szCs w:val="30"/>
        </w:rPr>
      </w:pPr>
      <w:r>
        <w:rPr>
          <w:b/>
          <w:bCs/>
          <w:noProof/>
          <w:sz w:val="30"/>
          <w:szCs w:val="30"/>
        </w:rPr>
        <w:drawing>
          <wp:inline distT="0" distB="0" distL="0" distR="0" wp14:anchorId="0FCA8DD9" wp14:editId="2118495F">
            <wp:extent cx="1828589" cy="2181225"/>
            <wp:effectExtent l="0" t="0" r="635" b="0"/>
            <wp:docPr id="318784003" name="Picture 3"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784003" name="Picture 3" descr="A person in a suit&#10;&#10;AI-generated content may be incorrect."/>
                    <pic:cNvPicPr/>
                  </pic:nvPicPr>
                  <pic:blipFill rotWithShape="1">
                    <a:blip r:embed="rId5" cstate="print">
                      <a:extLst>
                        <a:ext uri="{28A0092B-C50C-407E-A947-70E740481C1C}">
                          <a14:useLocalDpi xmlns:a14="http://schemas.microsoft.com/office/drawing/2010/main" val="0"/>
                        </a:ext>
                      </a:extLst>
                    </a:blip>
                    <a:srcRect b="20449"/>
                    <a:stretch/>
                  </pic:blipFill>
                  <pic:spPr bwMode="auto">
                    <a:xfrm>
                      <a:off x="0" y="0"/>
                      <a:ext cx="1834614" cy="2188412"/>
                    </a:xfrm>
                    <a:prstGeom prst="rect">
                      <a:avLst/>
                    </a:prstGeom>
                    <a:ln>
                      <a:noFill/>
                    </a:ln>
                    <a:extLst>
                      <a:ext uri="{53640926-AAD7-44D8-BBD7-CCE9431645EC}">
                        <a14:shadowObscured xmlns:a14="http://schemas.microsoft.com/office/drawing/2010/main"/>
                      </a:ext>
                    </a:extLst>
                  </pic:spPr>
                </pic:pic>
              </a:graphicData>
            </a:graphic>
          </wp:inline>
        </w:drawing>
      </w:r>
    </w:p>
    <w:p w14:paraId="0127355C" w14:textId="5C06FDE4" w:rsidR="00C827F7" w:rsidRPr="00E47586" w:rsidRDefault="007A1008" w:rsidP="00C827F7">
      <w:r w:rsidRPr="007A1008">
        <w:t xml:space="preserve">LAS VEGAS </w:t>
      </w:r>
      <w:r w:rsidR="006258C4" w:rsidRPr="00580F10">
        <w:t>–</w:t>
      </w:r>
      <w:r w:rsidR="006258C4">
        <w:t xml:space="preserve"> </w:t>
      </w:r>
      <w:r w:rsidR="00E47586" w:rsidRPr="00E47586">
        <w:t>Junior Achievement of Southern Nevada</w:t>
      </w:r>
      <w:r w:rsidR="003B033D">
        <w:t xml:space="preserve"> </w:t>
      </w:r>
      <w:r w:rsidR="00E47586" w:rsidRPr="00E47586">
        <w:t xml:space="preserve">announces the appointment of Shawn Danoski, </w:t>
      </w:r>
      <w:r w:rsidR="00144BB9">
        <w:t>f</w:t>
      </w:r>
      <w:r w:rsidR="00144BB9" w:rsidRPr="00E47586">
        <w:t xml:space="preserve">ounder </w:t>
      </w:r>
      <w:r w:rsidR="00E47586" w:rsidRPr="00E47586">
        <w:t xml:space="preserve">and CEO of DC Building Group, to its Board of Directors. Danoski brings more than two decades of construction leadership, strategic planning, and community engagement to </w:t>
      </w:r>
      <w:r w:rsidR="00144BB9" w:rsidRPr="00E47586">
        <w:t>the</w:t>
      </w:r>
      <w:r w:rsidR="00144BB9">
        <w:t xml:space="preserve"> nonprofit </w:t>
      </w:r>
      <w:r w:rsidR="00E47586" w:rsidRPr="00E47586">
        <w:t>organization</w:t>
      </w:r>
      <w:r w:rsidR="00C827F7">
        <w:t xml:space="preserve"> that </w:t>
      </w:r>
      <w:r w:rsidR="00C827F7" w:rsidRPr="00E47586">
        <w:t>empowers young people to own their economic success through programs in financial literacy, work readiness, and entrepreneurship. The addition of Danoski to the board underscores JA’s dedication to strong community partnerships and experienced leadership.</w:t>
      </w:r>
    </w:p>
    <w:p w14:paraId="314A71AE" w14:textId="5836A9F7" w:rsidR="00E47586" w:rsidRPr="00E47586" w:rsidRDefault="00E47586" w:rsidP="00E47586"/>
    <w:p w14:paraId="0FF800F2" w14:textId="77777777" w:rsidR="00E47586" w:rsidRPr="00E47586" w:rsidRDefault="00E47586" w:rsidP="00E47586">
      <w:r w:rsidRPr="00E47586">
        <w:t>A Las Vegas native and longtime advocate for youth development and education, Danoski has led DC Building Group since its founding in 2001. Under his leadership, the company has earned a reputation for delivering high-quality commercial construction projects and cultivating strong client relationships throughout Southern Nevada.</w:t>
      </w:r>
    </w:p>
    <w:p w14:paraId="38490A7F" w14:textId="0855C8D6" w:rsidR="00E47586" w:rsidRPr="00E47586" w:rsidRDefault="00E47586" w:rsidP="00E47586">
      <w:r w:rsidRPr="00E47586">
        <w:lastRenderedPageBreak/>
        <w:t xml:space="preserve">Danoski’s extensive board service includes current positions with the Nevada Contractors Association, NAIOP, and the </w:t>
      </w:r>
      <w:r w:rsidR="00773B40">
        <w:t xml:space="preserve">Clark County </w:t>
      </w:r>
      <w:r w:rsidRPr="00E47586">
        <w:t xml:space="preserve">Building Enterprise Fund Advisory Committee (BEFAC). </w:t>
      </w:r>
      <w:r w:rsidR="00144BB9">
        <w:t>P</w:t>
      </w:r>
      <w:r w:rsidRPr="00E47586">
        <w:t>ast</w:t>
      </w:r>
      <w:r w:rsidR="00144BB9">
        <w:t xml:space="preserve"> board </w:t>
      </w:r>
      <w:r w:rsidR="00C827F7">
        <w:t>service</w:t>
      </w:r>
      <w:r w:rsidRPr="00E47586">
        <w:t xml:space="preserve"> </w:t>
      </w:r>
      <w:r w:rsidR="00144BB9" w:rsidRPr="00E47586">
        <w:t>includ</w:t>
      </w:r>
      <w:r w:rsidR="00144BB9">
        <w:t>es</w:t>
      </w:r>
      <w:r w:rsidR="00144BB9" w:rsidRPr="00E47586">
        <w:t xml:space="preserve"> </w:t>
      </w:r>
      <w:r w:rsidRPr="00E47586">
        <w:t>the</w:t>
      </w:r>
      <w:r w:rsidR="00773B40">
        <w:t xml:space="preserve"> Nevada State Contractors Board Commission Construction Education,</w:t>
      </w:r>
      <w:r w:rsidRPr="00E47586">
        <w:t xml:space="preserve"> City of Las Vegas Board of Appeals, UNLV College of Engineering Board, </w:t>
      </w:r>
      <w:r w:rsidR="00773B40">
        <w:t xml:space="preserve">NAIOP </w:t>
      </w:r>
      <w:r w:rsidR="00384241">
        <w:t>p</w:t>
      </w:r>
      <w:r w:rsidR="00384241">
        <w:t>resident</w:t>
      </w:r>
      <w:r w:rsidR="00773B40">
        <w:t xml:space="preserve">, </w:t>
      </w:r>
      <w:r w:rsidRPr="00E47586">
        <w:t>and Nevada Childhood Cancer Foundation, among others.</w:t>
      </w:r>
    </w:p>
    <w:p w14:paraId="65248805" w14:textId="1291F725" w:rsidR="00E47586" w:rsidRPr="00E47586" w:rsidRDefault="00E47586" w:rsidP="00E47586">
      <w:r w:rsidRPr="00E47586">
        <w:t xml:space="preserve">“Shawn has already made a lasting impact on Junior Achievement,” said Michelle Jackson, </w:t>
      </w:r>
      <w:r w:rsidR="00144BB9">
        <w:t>p</w:t>
      </w:r>
      <w:r w:rsidR="00144BB9" w:rsidRPr="00E47586">
        <w:t xml:space="preserve">resident </w:t>
      </w:r>
      <w:r w:rsidR="00256220">
        <w:t>and</w:t>
      </w:r>
      <w:r w:rsidR="00256220" w:rsidRPr="00E47586">
        <w:t xml:space="preserve"> </w:t>
      </w:r>
      <w:r w:rsidRPr="00E47586">
        <w:t>CEO of Junior Achievement of Southern Nevada. “His company played a key role in the completion of our</w:t>
      </w:r>
      <w:r w:rsidR="00C827F7">
        <w:t xml:space="preserve"> beautiful,</w:t>
      </w:r>
      <w:r w:rsidRPr="00E47586">
        <w:t xml:space="preserve"> new JA Inspiration Center, reducing costs significantly while delivering an incredible space that will </w:t>
      </w:r>
      <w:r w:rsidR="00FD0581">
        <w:t>help us teach</w:t>
      </w:r>
      <w:r w:rsidR="00FD0581" w:rsidRPr="00E47586">
        <w:t xml:space="preserve"> </w:t>
      </w:r>
      <w:r w:rsidRPr="00E47586">
        <w:t>thousands of local students</w:t>
      </w:r>
      <w:r w:rsidR="00FD0581">
        <w:t xml:space="preserve"> about the ‘business of life’</w:t>
      </w:r>
      <w:r w:rsidRPr="00E47586">
        <w:t xml:space="preserve">. We’re honored to have his leadership and vision on our </w:t>
      </w:r>
      <w:r w:rsidR="00144BB9">
        <w:t>b</w:t>
      </w:r>
      <w:r w:rsidR="00144BB9" w:rsidRPr="00E47586">
        <w:t>oard</w:t>
      </w:r>
      <w:r w:rsidRPr="00E47586">
        <w:t>.”</w:t>
      </w:r>
    </w:p>
    <w:p w14:paraId="45831882" w14:textId="13C379AD" w:rsidR="00E47586" w:rsidRPr="00E47586" w:rsidRDefault="00E47586" w:rsidP="00E47586">
      <w:r w:rsidRPr="00E47586">
        <w:t xml:space="preserve">Danoski holds a Bachelor of Science in Construction Management from the University of Nevada, Las Vegas. He and his wife, Amber, have been married for 25 years and are active supporters of numerous community charities. </w:t>
      </w:r>
      <w:r w:rsidR="00D74D98">
        <w:t>Their</w:t>
      </w:r>
      <w:r w:rsidRPr="00E47586">
        <w:t xml:space="preserve"> shared commitment to giving back continues to inspire others across the region.</w:t>
      </w:r>
    </w:p>
    <w:p w14:paraId="51501442" w14:textId="28029DF2" w:rsidR="00E47586" w:rsidRPr="00E47586" w:rsidRDefault="00E47586" w:rsidP="00E47586"/>
    <w:p w14:paraId="09104E04" w14:textId="77777777" w:rsidR="00E47586" w:rsidRPr="006B7DD1" w:rsidRDefault="00E47586" w:rsidP="00E47586">
      <w:pPr>
        <w:spacing w:after="0"/>
        <w:rPr>
          <w:b/>
        </w:rPr>
      </w:pPr>
      <w:r w:rsidRPr="006B7DD1">
        <w:rPr>
          <w:b/>
        </w:rPr>
        <w:t xml:space="preserve">About Junior Achievement of Southern Nevada </w:t>
      </w:r>
    </w:p>
    <w:p w14:paraId="518DB390" w14:textId="77777777" w:rsidR="00E47586" w:rsidRPr="006B7DD1" w:rsidRDefault="00E47586" w:rsidP="00E47586">
      <w:pPr>
        <w:spacing w:after="0"/>
        <w:rPr>
          <w:bCs/>
        </w:rPr>
      </w:pPr>
      <w:r w:rsidRPr="006B7DD1">
        <w:rPr>
          <w:bCs/>
        </w:rPr>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hyperlink r:id="rId6" w:history="1">
        <w:r w:rsidRPr="00A156FC">
          <w:rPr>
            <w:rStyle w:val="Hyperlink"/>
            <w:bCs/>
            <w:color w:val="0000FF"/>
          </w:rPr>
          <w:t>https://jasnv.org/</w:t>
        </w:r>
      </w:hyperlink>
      <w:r w:rsidRPr="00A156FC">
        <w:rPr>
          <w:bCs/>
          <w:color w:val="0000FF"/>
        </w:rPr>
        <w:t xml:space="preserve"> </w:t>
      </w:r>
      <w:r w:rsidRPr="006B7DD1">
        <w:rPr>
          <w:bCs/>
        </w:rPr>
        <w:t xml:space="preserve">and follow on </w:t>
      </w:r>
      <w:hyperlink r:id="rId7" w:history="1">
        <w:r w:rsidRPr="00A156FC">
          <w:rPr>
            <w:rStyle w:val="Hyperlink"/>
            <w:bCs/>
            <w:color w:val="0000FF"/>
          </w:rPr>
          <w:t>Instagram</w:t>
        </w:r>
      </w:hyperlink>
      <w:r w:rsidRPr="006B7DD1">
        <w:rPr>
          <w:bCs/>
        </w:rPr>
        <w:t xml:space="preserve"> and </w:t>
      </w:r>
      <w:hyperlink r:id="rId8" w:history="1">
        <w:r w:rsidRPr="00A156FC">
          <w:rPr>
            <w:rStyle w:val="Hyperlink"/>
            <w:bCs/>
            <w:color w:val="0000FF"/>
          </w:rPr>
          <w:t>Facebook</w:t>
        </w:r>
        <w:r w:rsidRPr="006B7DD1">
          <w:rPr>
            <w:rStyle w:val="Hyperlink"/>
            <w:bCs/>
          </w:rPr>
          <w:t>.</w:t>
        </w:r>
      </w:hyperlink>
      <w:r w:rsidRPr="006B7DD1">
        <w:rPr>
          <w:bCs/>
        </w:rPr>
        <w:t xml:space="preserve">  </w:t>
      </w:r>
    </w:p>
    <w:p w14:paraId="442E796C" w14:textId="77777777" w:rsidR="00E47586" w:rsidRPr="00580F10" w:rsidRDefault="00E47586" w:rsidP="00E47586"/>
    <w:p w14:paraId="45F50378" w14:textId="77777777" w:rsidR="00E47586" w:rsidRPr="00580F10" w:rsidRDefault="00E47586" w:rsidP="00E47586">
      <w:pPr>
        <w:jc w:val="center"/>
        <w:rPr>
          <w:bCs/>
        </w:rPr>
      </w:pPr>
      <w:r w:rsidRPr="00580F10">
        <w:rPr>
          <w:bCs/>
        </w:rPr>
        <w:t># # #</w:t>
      </w:r>
    </w:p>
    <w:p w14:paraId="6392E743" w14:textId="77777777" w:rsidR="00E47586" w:rsidRDefault="00E47586" w:rsidP="00E47586">
      <w:pPr>
        <w:rPr>
          <w:b/>
        </w:rPr>
      </w:pPr>
    </w:p>
    <w:p w14:paraId="15BED8EC" w14:textId="77777777" w:rsidR="00E47586" w:rsidRPr="00580F10" w:rsidRDefault="00E47586" w:rsidP="00E47586">
      <w:pPr>
        <w:spacing w:after="0"/>
        <w:rPr>
          <w:b/>
        </w:rPr>
      </w:pPr>
      <w:r w:rsidRPr="00580F10">
        <w:rPr>
          <w:b/>
        </w:rPr>
        <w:t>MEDIA CONTACT:</w:t>
      </w:r>
    </w:p>
    <w:p w14:paraId="58A71238" w14:textId="1550E247" w:rsidR="007A1008" w:rsidRPr="003C05C2" w:rsidRDefault="00E47586" w:rsidP="003C05C2">
      <w:pPr>
        <w:spacing w:after="0"/>
        <w:rPr>
          <w:bCs/>
        </w:rPr>
      </w:pPr>
      <w:r w:rsidRPr="00580F10">
        <w:rPr>
          <w:bCs/>
        </w:rPr>
        <w:t>Nancy Katz, Purdue Marion &amp; Associates, 702-349-0063 or</w:t>
      </w:r>
      <w:r w:rsidRPr="00A156FC">
        <w:rPr>
          <w:bCs/>
          <w:color w:val="0000FF"/>
        </w:rPr>
        <w:t xml:space="preserve"> </w:t>
      </w:r>
      <w:hyperlink r:id="rId9" w:history="1">
        <w:r w:rsidRPr="00A156FC">
          <w:rPr>
            <w:rStyle w:val="Hyperlink"/>
            <w:bCs/>
            <w:color w:val="0000FF"/>
          </w:rPr>
          <w:t>nancy@purduemarion.com</w:t>
        </w:r>
      </w:hyperlink>
    </w:p>
    <w:sectPr w:rsidR="007A1008" w:rsidRPr="003C0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08"/>
    <w:rsid w:val="00056280"/>
    <w:rsid w:val="00144BB9"/>
    <w:rsid w:val="0022405C"/>
    <w:rsid w:val="00256220"/>
    <w:rsid w:val="002C61CF"/>
    <w:rsid w:val="003049CC"/>
    <w:rsid w:val="00384241"/>
    <w:rsid w:val="003B033D"/>
    <w:rsid w:val="003C05C2"/>
    <w:rsid w:val="004B46AB"/>
    <w:rsid w:val="004F2E35"/>
    <w:rsid w:val="00550F41"/>
    <w:rsid w:val="006258C4"/>
    <w:rsid w:val="00681593"/>
    <w:rsid w:val="00773B40"/>
    <w:rsid w:val="007A1008"/>
    <w:rsid w:val="00812332"/>
    <w:rsid w:val="008932E4"/>
    <w:rsid w:val="00A32BE5"/>
    <w:rsid w:val="00B32C3B"/>
    <w:rsid w:val="00BB3496"/>
    <w:rsid w:val="00C827F7"/>
    <w:rsid w:val="00D74D98"/>
    <w:rsid w:val="00E47586"/>
    <w:rsid w:val="00FD0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7BE5"/>
  <w15:chartTrackingRefBased/>
  <w15:docId w15:val="{C73A5464-DCD6-4384-8F43-2FEB64A38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0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0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0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0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0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0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0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0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0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0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008"/>
    <w:rPr>
      <w:rFonts w:eastAsiaTheme="majorEastAsia" w:cstheme="majorBidi"/>
      <w:color w:val="272727" w:themeColor="text1" w:themeTint="D8"/>
    </w:rPr>
  </w:style>
  <w:style w:type="paragraph" w:styleId="Title">
    <w:name w:val="Title"/>
    <w:basedOn w:val="Normal"/>
    <w:next w:val="Normal"/>
    <w:link w:val="TitleChar"/>
    <w:uiPriority w:val="10"/>
    <w:qFormat/>
    <w:rsid w:val="007A1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008"/>
    <w:pPr>
      <w:spacing w:before="160"/>
      <w:jc w:val="center"/>
    </w:pPr>
    <w:rPr>
      <w:i/>
      <w:iCs/>
      <w:color w:val="404040" w:themeColor="text1" w:themeTint="BF"/>
    </w:rPr>
  </w:style>
  <w:style w:type="character" w:customStyle="1" w:styleId="QuoteChar">
    <w:name w:val="Quote Char"/>
    <w:basedOn w:val="DefaultParagraphFont"/>
    <w:link w:val="Quote"/>
    <w:uiPriority w:val="29"/>
    <w:rsid w:val="007A1008"/>
    <w:rPr>
      <w:i/>
      <w:iCs/>
      <w:color w:val="404040" w:themeColor="text1" w:themeTint="BF"/>
    </w:rPr>
  </w:style>
  <w:style w:type="paragraph" w:styleId="ListParagraph">
    <w:name w:val="List Paragraph"/>
    <w:basedOn w:val="Normal"/>
    <w:uiPriority w:val="34"/>
    <w:qFormat/>
    <w:rsid w:val="007A1008"/>
    <w:pPr>
      <w:ind w:left="720"/>
      <w:contextualSpacing/>
    </w:pPr>
  </w:style>
  <w:style w:type="character" w:styleId="IntenseEmphasis">
    <w:name w:val="Intense Emphasis"/>
    <w:basedOn w:val="DefaultParagraphFont"/>
    <w:uiPriority w:val="21"/>
    <w:qFormat/>
    <w:rsid w:val="007A1008"/>
    <w:rPr>
      <w:i/>
      <w:iCs/>
      <w:color w:val="0F4761" w:themeColor="accent1" w:themeShade="BF"/>
    </w:rPr>
  </w:style>
  <w:style w:type="paragraph" w:styleId="IntenseQuote">
    <w:name w:val="Intense Quote"/>
    <w:basedOn w:val="Normal"/>
    <w:next w:val="Normal"/>
    <w:link w:val="IntenseQuoteChar"/>
    <w:uiPriority w:val="30"/>
    <w:qFormat/>
    <w:rsid w:val="007A10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008"/>
    <w:rPr>
      <w:i/>
      <w:iCs/>
      <w:color w:val="0F4761" w:themeColor="accent1" w:themeShade="BF"/>
    </w:rPr>
  </w:style>
  <w:style w:type="character" w:styleId="IntenseReference">
    <w:name w:val="Intense Reference"/>
    <w:basedOn w:val="DefaultParagraphFont"/>
    <w:uiPriority w:val="32"/>
    <w:qFormat/>
    <w:rsid w:val="007A1008"/>
    <w:rPr>
      <w:b/>
      <w:bCs/>
      <w:smallCaps/>
      <w:color w:val="0F4761" w:themeColor="accent1" w:themeShade="BF"/>
      <w:spacing w:val="5"/>
    </w:rPr>
  </w:style>
  <w:style w:type="paragraph" w:styleId="NormalWeb">
    <w:name w:val="Normal (Web)"/>
    <w:basedOn w:val="Normal"/>
    <w:uiPriority w:val="99"/>
    <w:semiHidden/>
    <w:unhideWhenUsed/>
    <w:rsid w:val="00E47586"/>
    <w:rPr>
      <w:rFonts w:ascii="Times New Roman" w:hAnsi="Times New Roman" w:cs="Times New Roman"/>
    </w:rPr>
  </w:style>
  <w:style w:type="character" w:styleId="Hyperlink">
    <w:name w:val="Hyperlink"/>
    <w:basedOn w:val="DefaultParagraphFont"/>
    <w:uiPriority w:val="99"/>
    <w:unhideWhenUsed/>
    <w:rsid w:val="00E47586"/>
    <w:rPr>
      <w:color w:val="467886" w:themeColor="hyperlink"/>
      <w:u w:val="single"/>
    </w:rPr>
  </w:style>
  <w:style w:type="paragraph" w:styleId="Revision">
    <w:name w:val="Revision"/>
    <w:hidden/>
    <w:uiPriority w:val="99"/>
    <w:semiHidden/>
    <w:rsid w:val="00144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544423">
      <w:bodyDiv w:val="1"/>
      <w:marLeft w:val="0"/>
      <w:marRight w:val="0"/>
      <w:marTop w:val="0"/>
      <w:marBottom w:val="0"/>
      <w:divBdr>
        <w:top w:val="none" w:sz="0" w:space="0" w:color="auto"/>
        <w:left w:val="none" w:sz="0" w:space="0" w:color="auto"/>
        <w:bottom w:val="none" w:sz="0" w:space="0" w:color="auto"/>
        <w:right w:val="none" w:sz="0" w:space="0" w:color="auto"/>
      </w:divBdr>
    </w:div>
    <w:div w:id="1620605501">
      <w:bodyDiv w:val="1"/>
      <w:marLeft w:val="0"/>
      <w:marRight w:val="0"/>
      <w:marTop w:val="0"/>
      <w:marBottom w:val="0"/>
      <w:divBdr>
        <w:top w:val="none" w:sz="0" w:space="0" w:color="auto"/>
        <w:left w:val="none" w:sz="0" w:space="0" w:color="auto"/>
        <w:bottom w:val="none" w:sz="0" w:space="0" w:color="auto"/>
        <w:right w:val="none" w:sz="0" w:space="0" w:color="auto"/>
      </w:divBdr>
    </w:div>
    <w:div w:id="1794209352">
      <w:bodyDiv w:val="1"/>
      <w:marLeft w:val="0"/>
      <w:marRight w:val="0"/>
      <w:marTop w:val="0"/>
      <w:marBottom w:val="0"/>
      <w:divBdr>
        <w:top w:val="none" w:sz="0" w:space="0" w:color="auto"/>
        <w:left w:val="none" w:sz="0" w:space="0" w:color="auto"/>
        <w:bottom w:val="none" w:sz="0" w:space="0" w:color="auto"/>
        <w:right w:val="none" w:sz="0" w:space="0" w:color="auto"/>
      </w:divBdr>
    </w:div>
    <w:div w:id="186039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ASouthernNV" TargetMode="External"/><Relationship Id="rId3" Type="http://schemas.openxmlformats.org/officeDocument/2006/relationships/webSettings" Target="webSettings.xml"/><Relationship Id="rId7" Type="http://schemas.openxmlformats.org/officeDocument/2006/relationships/hyperlink" Target="https://www.instagram.com/JASouthernN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asnv.org/" TargetMode="Externa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nancy@purduemar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dcterms:created xsi:type="dcterms:W3CDTF">2025-06-05T03:55:00Z</dcterms:created>
  <dcterms:modified xsi:type="dcterms:W3CDTF">2025-06-05T03:55:00Z</dcterms:modified>
</cp:coreProperties>
</file>